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6314" w14:textId="77777777" w:rsidR="00BE071D" w:rsidRPr="00A27032" w:rsidRDefault="00BE071D" w:rsidP="00BE071D">
      <w:pPr>
        <w:pStyle w:val="Kop1"/>
        <w:tabs>
          <w:tab w:val="clear" w:pos="1492"/>
          <w:tab w:val="left" w:pos="567"/>
        </w:tabs>
        <w:spacing w:before="240"/>
        <w:ind w:left="0" w:firstLine="0"/>
        <w:jc w:val="both"/>
        <w:rPr>
          <w:rFonts w:ascii="Segoe UI" w:hAnsi="Segoe UI" w:cs="Segoe UI"/>
          <w:b w:val="0"/>
          <w:color w:val="0070C0"/>
          <w:lang w:val="nl-NL"/>
        </w:rPr>
      </w:pPr>
      <w:bookmarkStart w:id="0" w:name="_Ref15554941"/>
      <w:bookmarkStart w:id="1" w:name="_Ref15554944"/>
      <w:bookmarkStart w:id="2" w:name="_Toc76560702"/>
      <w:r>
        <w:rPr>
          <w:rFonts w:ascii="Segoe UI" w:hAnsi="Segoe UI" w:cs="Segoe UI"/>
          <w:b w:val="0"/>
          <w:color w:val="0070C0"/>
          <w:lang w:val="nl-NL"/>
        </w:rPr>
        <w:t>Model begeleidende brief aan de Stafhouder</w:t>
      </w:r>
      <w:bookmarkEnd w:id="0"/>
      <w:bookmarkEnd w:id="1"/>
      <w:bookmarkEnd w:id="2"/>
    </w:p>
    <w:p w14:paraId="028FCACA" w14:textId="77777777" w:rsidR="00BE071D" w:rsidRPr="0011239D" w:rsidRDefault="00BE071D" w:rsidP="00BE071D">
      <w:pPr>
        <w:rPr>
          <w:rFonts w:ascii="Segoe UI" w:hAnsi="Segoe UI" w:cs="Segoe UI"/>
          <w:sz w:val="21"/>
          <w:szCs w:val="21"/>
          <w:lang w:val="nl-BE"/>
        </w:rPr>
      </w:pPr>
    </w:p>
    <w:p w14:paraId="616356A9" w14:textId="77777777" w:rsidR="00BE071D" w:rsidRDefault="00BE071D" w:rsidP="00BE071D">
      <w:pPr>
        <w:rPr>
          <w:rFonts w:ascii="Segoe UI" w:hAnsi="Segoe UI" w:cs="Segoe UI"/>
          <w:sz w:val="21"/>
          <w:szCs w:val="21"/>
          <w:lang w:val="nl-NL"/>
        </w:rPr>
      </w:pPr>
      <w:r>
        <w:rPr>
          <w:rFonts w:ascii="Segoe UI" w:hAnsi="Segoe UI" w:cs="Segoe UI"/>
          <w:sz w:val="21"/>
          <w:szCs w:val="21"/>
          <w:lang w:val="nl-NL"/>
        </w:rPr>
        <w:t>Mijnheer de Stafhouder,</w:t>
      </w:r>
    </w:p>
    <w:p w14:paraId="3B0082D7" w14:textId="77777777" w:rsidR="00BE071D" w:rsidRPr="00E45E99" w:rsidRDefault="00BE071D" w:rsidP="00BE071D">
      <w:pPr>
        <w:rPr>
          <w:rFonts w:ascii="Segoe UI" w:hAnsi="Segoe UI" w:cs="Segoe UI"/>
          <w:sz w:val="21"/>
          <w:szCs w:val="21"/>
          <w:lang w:val="nl-NL"/>
        </w:rPr>
      </w:pPr>
      <w:r>
        <w:rPr>
          <w:rFonts w:ascii="Segoe UI" w:hAnsi="Segoe UI" w:cs="Segoe UI"/>
          <w:sz w:val="21"/>
          <w:szCs w:val="21"/>
          <w:lang w:val="nl-NL"/>
        </w:rPr>
        <w:t>Hooggeachte Confrater,</w:t>
      </w:r>
    </w:p>
    <w:p w14:paraId="1DA83CBD" w14:textId="77777777" w:rsidR="00BE071D" w:rsidRDefault="00BE071D" w:rsidP="00BE071D">
      <w:pPr>
        <w:shd w:val="clear" w:color="auto" w:fill="BDD6EE" w:themeFill="accent5" w:themeFillTint="66"/>
        <w:jc w:val="both"/>
        <w:rPr>
          <w:rFonts w:ascii="Segoe UI" w:hAnsi="Segoe UI" w:cs="Segoe UI"/>
          <w:sz w:val="21"/>
          <w:szCs w:val="21"/>
          <w:lang w:val="nl-NL"/>
        </w:rPr>
      </w:pPr>
      <w:r>
        <w:rPr>
          <w:rFonts w:ascii="Segoe UI" w:hAnsi="Segoe UI" w:cs="Segoe UI"/>
          <w:sz w:val="21"/>
          <w:szCs w:val="21"/>
          <w:lang w:val="nl-NL"/>
        </w:rPr>
        <w:t>…</w:t>
      </w:r>
    </w:p>
    <w:p w14:paraId="5A2ECED6" w14:textId="77777777" w:rsidR="00BE071D" w:rsidRPr="007434B2" w:rsidRDefault="00BE071D" w:rsidP="00BE071D">
      <w:pPr>
        <w:ind w:firstLine="360"/>
        <w:jc w:val="both"/>
        <w:rPr>
          <w:rFonts w:ascii="Segoe UI" w:hAnsi="Segoe UI" w:cs="Segoe UI"/>
          <w:sz w:val="21"/>
          <w:szCs w:val="21"/>
          <w:lang w:val="nl-NL"/>
        </w:rPr>
      </w:pPr>
      <w:r w:rsidRPr="007434B2">
        <w:rPr>
          <w:rFonts w:ascii="Segoe UI" w:hAnsi="Segoe UI" w:cs="Segoe UI"/>
          <w:sz w:val="21"/>
          <w:szCs w:val="21"/>
          <w:lang w:val="nl-NL"/>
        </w:rPr>
        <w:t>Conform artikel 52 van de Wet van 18 september 2017 tot voorkoming van het witwassen van geld en de financiering van terrorisme en tot beperking van het gebruik van contanten, is een advocaat die bij de uitoefening van de in artikel 5, § 1, 28° opgesomde activiteiten geconfronteerd wordt met geldmiddelen, uit te voeren verrichtingen of feiten waarvan hij weet, vermoedt of redelijke gronden heeft om te vermoeden dat ze verband houden met het witwassen van geld of met de financiering van terrorisme, gehouden zijn stafhouder daarvan onmiddellijk op de hoogte te brengen.</w:t>
      </w:r>
    </w:p>
    <w:p w14:paraId="50C1E014" w14:textId="77777777" w:rsidR="00BE071D" w:rsidRPr="007434B2" w:rsidRDefault="00BE071D" w:rsidP="00BE071D">
      <w:pPr>
        <w:jc w:val="both"/>
        <w:rPr>
          <w:rFonts w:ascii="Segoe UI" w:hAnsi="Segoe UI" w:cs="Segoe UI"/>
          <w:sz w:val="21"/>
          <w:szCs w:val="21"/>
          <w:lang w:val="nl-NL"/>
        </w:rPr>
      </w:pPr>
      <w:r w:rsidRPr="007434B2">
        <w:rPr>
          <w:rFonts w:ascii="Segoe UI" w:hAnsi="Segoe UI" w:cs="Segoe UI"/>
          <w:sz w:val="21"/>
          <w:szCs w:val="21"/>
          <w:lang w:val="nl-NL"/>
        </w:rPr>
        <w:t>In dat verband meld ik u een vermoeden/kennis te hebben van dergelijke feiten.</w:t>
      </w:r>
    </w:p>
    <w:p w14:paraId="38BE2E2A" w14:textId="77777777" w:rsidR="00BE071D" w:rsidRDefault="00BE071D" w:rsidP="00BE071D">
      <w:pPr>
        <w:jc w:val="both"/>
        <w:rPr>
          <w:rFonts w:ascii="Segoe UI" w:hAnsi="Segoe UI" w:cs="Segoe UI"/>
          <w:sz w:val="21"/>
          <w:szCs w:val="21"/>
          <w:lang w:val="nl-NL"/>
        </w:rPr>
      </w:pPr>
      <w:r w:rsidRPr="007434B2">
        <w:rPr>
          <w:rFonts w:ascii="Segoe UI" w:hAnsi="Segoe UI" w:cs="Segoe UI"/>
          <w:sz w:val="21"/>
          <w:szCs w:val="21"/>
          <w:lang w:val="nl-NL"/>
        </w:rPr>
        <w:t>Als bijlage vindt u het ingevulde formulier met opgave van de identiteitsgegevens van de betrokkene(n), beschrijving van de aard van de feiten die verband houden met het witwassen van geld of met de financiering van terrorisme en de aanwijzingen die laten vermoeden dat deze feiten verband houden met het witwassen van geld of met de financiering van terrorisme.</w:t>
      </w:r>
    </w:p>
    <w:p w14:paraId="72FDE55C" w14:textId="77777777" w:rsidR="00BE071D" w:rsidRDefault="00BE071D" w:rsidP="00BE071D">
      <w:pPr>
        <w:jc w:val="both"/>
        <w:rPr>
          <w:rFonts w:ascii="Segoe UI" w:hAnsi="Segoe UI" w:cs="Segoe UI"/>
          <w:sz w:val="21"/>
          <w:szCs w:val="21"/>
          <w:lang w:val="nl-NL"/>
        </w:rPr>
      </w:pPr>
      <w:r>
        <w:rPr>
          <w:rFonts w:ascii="Segoe UI" w:hAnsi="Segoe UI" w:cs="Segoe UI"/>
          <w:sz w:val="21"/>
          <w:szCs w:val="21"/>
          <w:lang w:val="nl-NL"/>
        </w:rPr>
        <w:t>Ik neem er nota van dat ik mijn tussenkomst onmiddellijk stopzet, behoudens uw toelating. In het ingevulde formulier heb ik de redenen vermeld waarom m.i. in casu de tussenkomst wel/niet zou kunnen verder gezet worden.</w:t>
      </w:r>
    </w:p>
    <w:p w14:paraId="1154EE0A" w14:textId="77777777" w:rsidR="00BE071D" w:rsidRDefault="00BE071D" w:rsidP="00BE071D">
      <w:pPr>
        <w:jc w:val="both"/>
        <w:rPr>
          <w:rFonts w:ascii="Segoe UI" w:hAnsi="Segoe UI" w:cs="Segoe UI"/>
          <w:sz w:val="21"/>
          <w:szCs w:val="21"/>
          <w:lang w:val="nl-NL"/>
        </w:rPr>
      </w:pPr>
      <w:r w:rsidRPr="007434B2">
        <w:rPr>
          <w:rFonts w:ascii="Segoe UI" w:hAnsi="Segoe UI" w:cs="Segoe UI"/>
          <w:sz w:val="21"/>
          <w:szCs w:val="21"/>
          <w:lang w:val="nl-NL"/>
        </w:rPr>
        <w:t>Ik sta steeds tot uw dienst voor het verstrekken van meer informatie.</w:t>
      </w:r>
    </w:p>
    <w:p w14:paraId="023CB39A" w14:textId="77777777" w:rsidR="00BE071D" w:rsidRPr="007434B2" w:rsidRDefault="00BE071D" w:rsidP="00BE071D">
      <w:pPr>
        <w:jc w:val="both"/>
        <w:rPr>
          <w:rFonts w:ascii="Segoe UI" w:hAnsi="Segoe UI" w:cs="Segoe UI"/>
          <w:sz w:val="21"/>
          <w:szCs w:val="21"/>
          <w:lang w:val="nl-NL"/>
        </w:rPr>
      </w:pPr>
      <w:r>
        <w:rPr>
          <w:rFonts w:ascii="Segoe UI" w:hAnsi="Segoe UI" w:cs="Segoe UI"/>
          <w:sz w:val="21"/>
          <w:szCs w:val="21"/>
          <w:lang w:val="nl-NL"/>
        </w:rPr>
        <w:t>Ik zie graag uw feedback tegemoet over deze melding.</w:t>
      </w:r>
    </w:p>
    <w:p w14:paraId="6DC2D6BC" w14:textId="77777777" w:rsidR="00BE071D" w:rsidRPr="007434B2" w:rsidRDefault="00BE071D" w:rsidP="00BE071D">
      <w:pPr>
        <w:jc w:val="both"/>
        <w:rPr>
          <w:rFonts w:ascii="Segoe UI" w:hAnsi="Segoe UI" w:cs="Segoe UI"/>
          <w:sz w:val="21"/>
          <w:szCs w:val="21"/>
          <w:lang w:val="nl-NL"/>
        </w:rPr>
      </w:pPr>
    </w:p>
    <w:p w14:paraId="66B4E88D" w14:textId="77777777" w:rsidR="00BE071D" w:rsidRPr="007434B2" w:rsidRDefault="00BE071D" w:rsidP="00BE071D">
      <w:pPr>
        <w:jc w:val="both"/>
        <w:rPr>
          <w:rFonts w:ascii="Segoe UI" w:hAnsi="Segoe UI" w:cs="Segoe UI"/>
          <w:sz w:val="21"/>
          <w:szCs w:val="21"/>
          <w:lang w:val="nl-NL"/>
        </w:rPr>
      </w:pPr>
    </w:p>
    <w:p w14:paraId="454A5C8A" w14:textId="77777777" w:rsidR="00BE071D" w:rsidRPr="00C73686" w:rsidRDefault="00BE071D" w:rsidP="00BE071D">
      <w:pPr>
        <w:jc w:val="both"/>
        <w:rPr>
          <w:rFonts w:ascii="Segoe UI" w:hAnsi="Segoe UI" w:cs="Segoe UI"/>
          <w:sz w:val="21"/>
          <w:szCs w:val="21"/>
          <w:highlight w:val="yellow"/>
          <w:lang w:val="nl-NL"/>
        </w:rPr>
      </w:pPr>
      <w:r w:rsidRPr="007434B2">
        <w:rPr>
          <w:rFonts w:ascii="Segoe UI" w:hAnsi="Segoe UI" w:cs="Segoe UI"/>
          <w:sz w:val="21"/>
          <w:szCs w:val="21"/>
          <w:lang w:val="nl-NL"/>
        </w:rPr>
        <w:t>Met confraternele hoogachting,</w:t>
      </w:r>
    </w:p>
    <w:p w14:paraId="00E9AF60" w14:textId="1807C446" w:rsidR="0091446A" w:rsidRDefault="00BE071D" w:rsidP="00BE071D"/>
    <w:sectPr w:rsidR="0091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1D"/>
    <w:rsid w:val="001144AB"/>
    <w:rsid w:val="003A5EF9"/>
    <w:rsid w:val="00631CCC"/>
    <w:rsid w:val="00BE07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13B3"/>
  <w15:chartTrackingRefBased/>
  <w15:docId w15:val="{FA7971B0-EA21-4662-80D3-29A3DED3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71D"/>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BE071D"/>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E071D"/>
    <w:rPr>
      <w:rFonts w:ascii="Calibri" w:eastAsia="MS PGothic" w:hAnsi="Calibri" w:cs="Times New Roman"/>
      <w:b/>
      <w:bCs/>
      <w:color w:val="9D3511"/>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1257</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2021-07-07T13:51:00Z</dcterms:created>
  <dcterms:modified xsi:type="dcterms:W3CDTF">2021-07-07T13:52:00Z</dcterms:modified>
</cp:coreProperties>
</file>